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5AF7" w14:textId="77777777" w:rsidR="0035604F" w:rsidRDefault="0037229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5F73FE" wp14:editId="2CF1A127">
            <wp:simplePos x="0" y="0"/>
            <wp:positionH relativeFrom="column">
              <wp:posOffset>875159</wp:posOffset>
            </wp:positionH>
            <wp:positionV relativeFrom="paragraph">
              <wp:posOffset>-499680</wp:posOffset>
            </wp:positionV>
            <wp:extent cx="981720" cy="1122840"/>
            <wp:effectExtent l="0" t="0" r="8880" b="1110"/>
            <wp:wrapSquare wrapText="bothSides"/>
            <wp:docPr id="1669787436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20" cy="1122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3580D0" w14:textId="77777777" w:rsidR="0035604F" w:rsidRDefault="0035604F">
      <w:pPr>
        <w:pStyle w:val="Standard"/>
      </w:pPr>
    </w:p>
    <w:p w14:paraId="139B5F31" w14:textId="77777777" w:rsidR="0035604F" w:rsidRDefault="0035604F">
      <w:pPr>
        <w:pStyle w:val="Standard"/>
      </w:pPr>
    </w:p>
    <w:p w14:paraId="4A9F940C" w14:textId="77777777" w:rsidR="0035604F" w:rsidRDefault="0035604F">
      <w:pPr>
        <w:pStyle w:val="Standard"/>
      </w:pPr>
    </w:p>
    <w:tbl>
      <w:tblPr>
        <w:tblW w:w="8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4290"/>
      </w:tblGrid>
      <w:tr w:rsidR="0035604F" w14:paraId="2195D067" w14:textId="77777777">
        <w:trPr>
          <w:cantSplit/>
        </w:trPr>
        <w:tc>
          <w:tcPr>
            <w:tcW w:w="40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F6181" w14:textId="77777777" w:rsidR="0035604F" w:rsidRDefault="00372290">
            <w:pPr>
              <w:pStyle w:val="Standard"/>
              <w:snapToGrid w:val="0"/>
              <w:jc w:val="center"/>
            </w:pPr>
            <w:r>
              <w:rPr>
                <w:rFonts w:ascii="Century Gothic" w:hAnsi="Century Gothic" w:cs="Century Gothic"/>
                <w:color w:val="4C4C4C"/>
                <w:sz w:val="20"/>
                <w:szCs w:val="20"/>
              </w:rPr>
              <w:t xml:space="preserve">      </w:t>
            </w:r>
            <w:r>
              <w:rPr>
                <w:rFonts w:cs="Calibri"/>
                <w:b/>
                <w:bCs/>
                <w:color w:val="4C4C4C"/>
                <w:sz w:val="26"/>
                <w:szCs w:val="26"/>
              </w:rPr>
              <w:t>CITTA' DI IMPERIA</w:t>
            </w:r>
          </w:p>
          <w:p w14:paraId="6E4C8733" w14:textId="77777777" w:rsidR="0035604F" w:rsidRDefault="00372290">
            <w:pPr>
              <w:pStyle w:val="Standard"/>
              <w:jc w:val="center"/>
            </w:pPr>
            <w:r>
              <w:rPr>
                <w:rFonts w:cs="Calibri"/>
                <w:color w:val="4C4C4C"/>
                <w:sz w:val="26"/>
                <w:szCs w:val="26"/>
              </w:rPr>
              <w:t xml:space="preserve">             </w:t>
            </w:r>
            <w:r>
              <w:rPr>
                <w:rFonts w:cs="Calibri"/>
                <w:color w:val="4C4C4C"/>
                <w:sz w:val="21"/>
                <w:szCs w:val="21"/>
              </w:rPr>
              <w:t xml:space="preserve">Settore Affari Legali e Contratti,      </w:t>
            </w:r>
          </w:p>
          <w:p w14:paraId="08EB9A9B" w14:textId="77777777" w:rsidR="0035604F" w:rsidRDefault="00372290">
            <w:pPr>
              <w:pStyle w:val="Standard"/>
              <w:jc w:val="center"/>
              <w:rPr>
                <w:rFonts w:cs="Calibri"/>
                <w:color w:val="4C4C4C"/>
                <w:sz w:val="21"/>
                <w:szCs w:val="21"/>
              </w:rPr>
            </w:pPr>
            <w:r>
              <w:rPr>
                <w:rFonts w:cs="Calibri"/>
                <w:color w:val="4C4C4C"/>
                <w:sz w:val="21"/>
                <w:szCs w:val="21"/>
              </w:rPr>
              <w:t xml:space="preserve">          Servizio C.U.P., Commercio, I.P.</w:t>
            </w:r>
          </w:p>
        </w:tc>
        <w:tc>
          <w:tcPr>
            <w:tcW w:w="42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6CF26" w14:textId="77777777" w:rsidR="0035604F" w:rsidRDefault="0035604F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color w:val="4C4C4C"/>
                <w:sz w:val="20"/>
                <w:szCs w:val="20"/>
              </w:rPr>
            </w:pPr>
          </w:p>
        </w:tc>
      </w:tr>
    </w:tbl>
    <w:p w14:paraId="0B68D2F7" w14:textId="77777777" w:rsidR="0035604F" w:rsidRDefault="0035604F">
      <w:pPr>
        <w:pStyle w:val="Standard"/>
        <w:ind w:left="-70" w:right="5"/>
      </w:pPr>
    </w:p>
    <w:p w14:paraId="4F721583" w14:textId="77777777" w:rsidR="0035604F" w:rsidRDefault="00372290">
      <w:pPr>
        <w:pStyle w:val="Standard"/>
        <w:ind w:left="15" w:right="15"/>
        <w:rPr>
          <w:rFonts w:cs="Calibri"/>
          <w:b/>
          <w:bCs/>
          <w:color w:val="4C4C4C"/>
        </w:rPr>
      </w:pPr>
      <w:r>
        <w:rPr>
          <w:rFonts w:cs="Calibri"/>
          <w:b/>
          <w:bCs/>
          <w:color w:val="4C4C4C"/>
        </w:rPr>
        <w:t>Richiesta di inserimento manifestazione commerciale temporanea nel "Calendario delle Manifestazioni Commerciali del Comune di Imperia anno 2025"</w:t>
      </w:r>
    </w:p>
    <w:p w14:paraId="66B01CE0" w14:textId="77777777" w:rsidR="0035604F" w:rsidRDefault="0035604F">
      <w:pPr>
        <w:pStyle w:val="Standard"/>
        <w:widowControl/>
        <w:rPr>
          <w:color w:val="333333"/>
        </w:rPr>
      </w:pPr>
    </w:p>
    <w:p w14:paraId="0D50B8DC" w14:textId="77777777" w:rsidR="0035604F" w:rsidRDefault="0035604F">
      <w:pPr>
        <w:pStyle w:val="Standard"/>
        <w:widowControl/>
        <w:rPr>
          <w:color w:val="333333"/>
        </w:rPr>
      </w:pPr>
    </w:p>
    <w:p w14:paraId="6CD09095" w14:textId="77777777" w:rsidR="0035604F" w:rsidRDefault="00372290">
      <w:pPr>
        <w:pStyle w:val="Standard"/>
        <w:widowControl/>
        <w:jc w:val="both"/>
      </w:pPr>
      <w:r>
        <w:rPr>
          <w:color w:val="333333"/>
        </w:rPr>
        <w:tab/>
        <w:t xml:space="preserve">Il Servizio Commercio, sulla base delle disposizioni della L.R. 1/2007 e ss.mm.ii. e del vigente Regolamento Comunale del commercio al dettaglio su aree pubbliche, rende noto che i soggetti organizzatori di manifestazioni commerciali, interessati all'inserimento nel calendario 2025 dovranno far pervenire </w:t>
      </w:r>
      <w:r>
        <w:rPr>
          <w:rStyle w:val="StrongEmphasis"/>
          <w:color w:val="333333"/>
        </w:rPr>
        <w:t xml:space="preserve">entro il 30 settembre p.v. all'Ufficio Protocollo del Comune di Imperia </w:t>
      </w:r>
      <w:r>
        <w:rPr>
          <w:color w:val="333333"/>
        </w:rPr>
        <w:t xml:space="preserve">(protocollo@pec.comune.imperia.it) idonea richiesta </w:t>
      </w:r>
      <w:r>
        <w:rPr>
          <w:color w:val="000000"/>
        </w:rPr>
        <w:t>disponibile</w:t>
      </w:r>
      <w:r>
        <w:rPr>
          <w:color w:val="333333"/>
        </w:rPr>
        <w:t xml:space="preserve"> al link:</w:t>
      </w:r>
    </w:p>
    <w:p w14:paraId="18479AF8" w14:textId="77777777" w:rsidR="0035604F" w:rsidRDefault="0035604F">
      <w:pPr>
        <w:pStyle w:val="Standard"/>
        <w:widowControl/>
        <w:jc w:val="both"/>
      </w:pPr>
    </w:p>
    <w:p w14:paraId="0E10D2B8" w14:textId="77777777" w:rsidR="0035604F" w:rsidRDefault="00372290">
      <w:pPr>
        <w:pStyle w:val="Standard"/>
        <w:widowControl/>
        <w:jc w:val="both"/>
      </w:pPr>
      <w:r>
        <w:rPr>
          <w:color w:val="000000"/>
        </w:rPr>
        <w:t>Modello di richiesta di inserimento manifestazione commerciale temporanea nel calendario 2025</w:t>
      </w:r>
    </w:p>
    <w:p w14:paraId="3670A048" w14:textId="77777777" w:rsidR="0035604F" w:rsidRDefault="0035604F">
      <w:pPr>
        <w:pStyle w:val="Standard"/>
        <w:widowControl/>
        <w:jc w:val="both"/>
      </w:pPr>
    </w:p>
    <w:p w14:paraId="19C1AFEB" w14:textId="77777777" w:rsidR="0035604F" w:rsidRDefault="00372290">
      <w:pPr>
        <w:pStyle w:val="Standard"/>
        <w:widowControl/>
        <w:jc w:val="both"/>
      </w:pPr>
      <w:hyperlink r:id="rId7" w:history="1">
        <w:r>
          <w:rPr>
            <w:color w:val="000000"/>
          </w:rPr>
          <w:t>https://www.pa-online.it/GisMasterWebClienti/008031/GisMasterData/Web/SU/Doc/RICHIESTA%20DI%20INSERIMENTO%20A%20CALENDARIO.pdf</w:t>
        </w:r>
      </w:hyperlink>
    </w:p>
    <w:p w14:paraId="368681F8" w14:textId="77777777" w:rsidR="0035604F" w:rsidRDefault="0035604F">
      <w:pPr>
        <w:pStyle w:val="Standard"/>
        <w:widowControl/>
        <w:jc w:val="both"/>
        <w:rPr>
          <w:color w:val="333333"/>
        </w:rPr>
      </w:pPr>
    </w:p>
    <w:p w14:paraId="6134D864" w14:textId="77777777" w:rsidR="0035604F" w:rsidRDefault="00372290">
      <w:pPr>
        <w:pStyle w:val="Standard"/>
        <w:widowControl/>
        <w:jc w:val="both"/>
        <w:rPr>
          <w:color w:val="333333"/>
        </w:rPr>
      </w:pPr>
      <w:r>
        <w:rPr>
          <w:color w:val="333333"/>
        </w:rPr>
        <w:tab/>
        <w:t>La Giunta Comunale approverà entro il 1° novembre 2025 il calendario anno 2026 delle manifestazioni storiche, straordinarie e fiere promozionali ritenute meritevoli di essere svolte, nel pubblico interesse e per i fini previsti, nel territorio della Città.</w:t>
      </w:r>
    </w:p>
    <w:p w14:paraId="435E513D" w14:textId="77777777" w:rsidR="0035604F" w:rsidRDefault="0035604F">
      <w:pPr>
        <w:pStyle w:val="Standard"/>
        <w:ind w:left="15" w:right="15"/>
        <w:rPr>
          <w:rFonts w:ascii="Calibri" w:hAnsi="Calibri" w:cs="Calibri"/>
          <w:color w:val="4C4C4C"/>
          <w:sz w:val="20"/>
          <w:szCs w:val="20"/>
        </w:rPr>
      </w:pPr>
    </w:p>
    <w:sectPr w:rsidR="003560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A71C" w14:textId="77777777" w:rsidR="00372290" w:rsidRDefault="00372290">
      <w:r>
        <w:separator/>
      </w:r>
    </w:p>
  </w:endnote>
  <w:endnote w:type="continuationSeparator" w:id="0">
    <w:p w14:paraId="23FBA0AB" w14:textId="77777777" w:rsidR="00372290" w:rsidRDefault="0037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9DFB" w14:textId="77777777" w:rsidR="00372290" w:rsidRDefault="00372290">
      <w:r>
        <w:rPr>
          <w:color w:val="000000"/>
        </w:rPr>
        <w:separator/>
      </w:r>
    </w:p>
  </w:footnote>
  <w:footnote w:type="continuationSeparator" w:id="0">
    <w:p w14:paraId="78CE8DC7" w14:textId="77777777" w:rsidR="00372290" w:rsidRDefault="0037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4F"/>
    <w:rsid w:val="000B41BC"/>
    <w:rsid w:val="0035604F"/>
    <w:rsid w:val="00372290"/>
    <w:rsid w:val="00BC6BAF"/>
    <w:rsid w:val="00D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16331"/>
  <w15:docId w15:val="{F2FBAB0A-9F98-4352-821F-4C4F065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900" w:hanging="900"/>
    </w:pPr>
    <w:rPr>
      <w:rFonts w:ascii="Garamond" w:hAnsi="Garamond" w:cs="Garamond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pa-online.it/GisMasterWebClienti/008031/GisMasterData/Web/SU/Doc/RICHIESTA%20DI%20INSERIMENTO%20A%20CALENDARIO.pdf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ginmarco216@gmail.com</cp:lastModifiedBy>
  <cp:revision>2</cp:revision>
  <cp:lastPrinted>2019-01-07T10:28:00Z</cp:lastPrinted>
  <dcterms:created xsi:type="dcterms:W3CDTF">2025-09-10T12:39:00Z</dcterms:created>
  <dcterms:modified xsi:type="dcterms:W3CDTF">2025-09-10T12:39:00Z</dcterms:modified>
</cp:coreProperties>
</file>